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00" w:rsidRDefault="002D0673" w:rsidP="002D067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540 - </w:t>
      </w:r>
      <w:r w:rsidR="00BD4108">
        <w:rPr>
          <w:b/>
          <w:sz w:val="28"/>
          <w:szCs w:val="28"/>
        </w:rPr>
        <w:t>Jesus Cristo é tudo em nossa vida!</w:t>
      </w:r>
    </w:p>
    <w:p w:rsidR="002D0673" w:rsidRPr="002D0673" w:rsidRDefault="002D0673" w:rsidP="002D0673">
      <w:pPr>
        <w:jc w:val="center"/>
      </w:pPr>
      <w:r w:rsidRPr="002D0673">
        <w:t>08/03/2019 até 14/03/2019</w:t>
      </w:r>
    </w:p>
    <w:p w:rsidR="00A55D00" w:rsidRPr="00A55D00" w:rsidRDefault="00A55D00" w:rsidP="002E65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Quebra-Gelo: </w:t>
      </w:r>
      <w:r>
        <w:rPr>
          <w:sz w:val="28"/>
          <w:szCs w:val="28"/>
        </w:rPr>
        <w:t>Você já sentiu ou sente falta de algo em sua vida?</w:t>
      </w:r>
    </w:p>
    <w:p w:rsidR="006B7274" w:rsidRDefault="00A55D00" w:rsidP="002E65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Texto Bíblico: </w:t>
      </w:r>
      <w:r w:rsidR="000C5274" w:rsidRPr="000C5274">
        <w:rPr>
          <w:b/>
          <w:sz w:val="28"/>
          <w:szCs w:val="28"/>
        </w:rPr>
        <w:t>João 6.32-35</w:t>
      </w:r>
    </w:p>
    <w:p w:rsidR="000C5274" w:rsidRPr="00175598" w:rsidRDefault="00276DAD" w:rsidP="002E650B">
      <w:pPr>
        <w:jc w:val="both"/>
        <w:rPr>
          <w:rFonts w:ascii="Arial" w:hAnsi="Arial" w:cs="Arial"/>
          <w:b/>
          <w:sz w:val="28"/>
          <w:szCs w:val="28"/>
        </w:rPr>
      </w:pPr>
      <w:r w:rsidRPr="00175598">
        <w:rPr>
          <w:rFonts w:ascii="Arial" w:hAnsi="Arial" w:cs="Arial"/>
          <w:b/>
          <w:sz w:val="28"/>
          <w:szCs w:val="28"/>
        </w:rPr>
        <w:t>Introdução</w:t>
      </w:r>
    </w:p>
    <w:p w:rsidR="004451D8" w:rsidRDefault="001208CB" w:rsidP="002E6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Nessa passagem, o Senhor </w:t>
      </w:r>
      <w:r w:rsidR="002D0673">
        <w:rPr>
          <w:rFonts w:ascii="Times New Roman" w:hAnsi="Times New Roman" w:cs="Times New Roman"/>
          <w:sz w:val="28"/>
          <w:szCs w:val="28"/>
        </w:rPr>
        <w:t xml:space="preserve">Jesus nos fala sobre </w:t>
      </w:r>
      <w:r w:rsidR="00276DA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ustento e suficiência.  Jesus </w:t>
      </w:r>
      <w:r w:rsidR="005D6894">
        <w:rPr>
          <w:rFonts w:ascii="Times New Roman" w:hAnsi="Times New Roman" w:cs="Times New Roman"/>
          <w:sz w:val="28"/>
          <w:szCs w:val="28"/>
        </w:rPr>
        <w:t xml:space="preserve">usou </w:t>
      </w:r>
      <w:r>
        <w:rPr>
          <w:rFonts w:ascii="Times New Roman" w:hAnsi="Times New Roman" w:cs="Times New Roman"/>
          <w:sz w:val="28"/>
          <w:szCs w:val="28"/>
        </w:rPr>
        <w:t>como exemplo</w:t>
      </w:r>
      <w:r w:rsidR="005D6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provisão de Deus ao povo através do Maná.  Os hebreus enquanto </w:t>
      </w:r>
      <w:r w:rsidR="002D0673">
        <w:rPr>
          <w:rFonts w:ascii="Times New Roman" w:hAnsi="Times New Roman" w:cs="Times New Roman"/>
          <w:sz w:val="28"/>
          <w:szCs w:val="28"/>
        </w:rPr>
        <w:t>estavam no</w:t>
      </w:r>
      <w:r>
        <w:rPr>
          <w:rFonts w:ascii="Times New Roman" w:hAnsi="Times New Roman" w:cs="Times New Roman"/>
          <w:sz w:val="28"/>
          <w:szCs w:val="28"/>
        </w:rPr>
        <w:t xml:space="preserve"> deserto, </w:t>
      </w:r>
      <w:r w:rsidR="00276DAD">
        <w:rPr>
          <w:rFonts w:ascii="Times New Roman" w:hAnsi="Times New Roman" w:cs="Times New Roman"/>
          <w:sz w:val="28"/>
          <w:szCs w:val="28"/>
        </w:rPr>
        <w:t>tinha</w:t>
      </w:r>
      <w:r>
        <w:rPr>
          <w:rFonts w:ascii="Times New Roman" w:hAnsi="Times New Roman" w:cs="Times New Roman"/>
          <w:sz w:val="28"/>
          <w:szCs w:val="28"/>
        </w:rPr>
        <w:t>m a necessidade de se alimentar. Deus lhes mandava diar</w:t>
      </w:r>
      <w:r w:rsidR="002D067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amente </w:t>
      </w:r>
      <w:r w:rsidR="002D0673">
        <w:rPr>
          <w:rFonts w:ascii="Times New Roman" w:hAnsi="Times New Roman" w:cs="Times New Roman"/>
          <w:sz w:val="28"/>
          <w:szCs w:val="28"/>
        </w:rPr>
        <w:t>o Maná</w:t>
      </w:r>
      <w:r w:rsidR="00276DAD">
        <w:rPr>
          <w:rFonts w:ascii="Times New Roman" w:hAnsi="Times New Roman" w:cs="Times New Roman"/>
          <w:sz w:val="28"/>
          <w:szCs w:val="28"/>
        </w:rPr>
        <w:t xml:space="preserve">, que é chamado aqui de pão do céu.  Jesus em seguida faz uma afirmação sobre as necessidades da alma humana. Ele se apresenta como o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276DAD">
        <w:rPr>
          <w:rFonts w:ascii="Times New Roman" w:hAnsi="Times New Roman" w:cs="Times New Roman"/>
          <w:sz w:val="28"/>
          <w:szCs w:val="28"/>
        </w:rPr>
        <w:t>pão de Deus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76DAD">
        <w:rPr>
          <w:rFonts w:ascii="Times New Roman" w:hAnsi="Times New Roman" w:cs="Times New Roman"/>
          <w:sz w:val="28"/>
          <w:szCs w:val="28"/>
        </w:rPr>
        <w:t>.  Os discípulos sabendo que ele lhes apontava par</w:t>
      </w:r>
      <w:r>
        <w:rPr>
          <w:rFonts w:ascii="Times New Roman" w:hAnsi="Times New Roman" w:cs="Times New Roman"/>
          <w:sz w:val="28"/>
          <w:szCs w:val="28"/>
        </w:rPr>
        <w:t xml:space="preserve">a uma realidade </w:t>
      </w:r>
      <w:r w:rsidR="002D0673">
        <w:rPr>
          <w:rFonts w:ascii="Times New Roman" w:hAnsi="Times New Roman" w:cs="Times New Roman"/>
          <w:sz w:val="28"/>
          <w:szCs w:val="28"/>
        </w:rPr>
        <w:t xml:space="preserve">maior, </w:t>
      </w:r>
      <w:r>
        <w:rPr>
          <w:rFonts w:ascii="Times New Roman" w:hAnsi="Times New Roman" w:cs="Times New Roman"/>
          <w:sz w:val="28"/>
          <w:szCs w:val="28"/>
        </w:rPr>
        <w:t xml:space="preserve">lhe </w:t>
      </w:r>
      <w:r w:rsidR="002D0673">
        <w:rPr>
          <w:rFonts w:ascii="Times New Roman" w:hAnsi="Times New Roman" w:cs="Times New Roman"/>
          <w:sz w:val="28"/>
          <w:szCs w:val="28"/>
        </w:rPr>
        <w:t>pedem para</w:t>
      </w:r>
      <w:r w:rsidR="00276DAD">
        <w:rPr>
          <w:rFonts w:ascii="Times New Roman" w:hAnsi="Times New Roman" w:cs="Times New Roman"/>
          <w:sz w:val="28"/>
          <w:szCs w:val="28"/>
        </w:rPr>
        <w:t xml:space="preserve"> ter sempre desse pão, não se dando conta que o Senhor falava dele mesmo. </w:t>
      </w:r>
      <w:r w:rsidR="00A55D00">
        <w:rPr>
          <w:rFonts w:ascii="Times New Roman" w:hAnsi="Times New Roman" w:cs="Times New Roman"/>
          <w:sz w:val="28"/>
          <w:szCs w:val="28"/>
        </w:rPr>
        <w:t xml:space="preserve"> </w:t>
      </w:r>
      <w:r w:rsidR="009B15D5">
        <w:rPr>
          <w:rFonts w:ascii="Times New Roman" w:hAnsi="Times New Roman" w:cs="Times New Roman"/>
          <w:sz w:val="28"/>
          <w:szCs w:val="28"/>
        </w:rPr>
        <w:t>Podemos aqui falar em fome no sentido de</w:t>
      </w:r>
      <w:r w:rsidR="004C35D3">
        <w:rPr>
          <w:rFonts w:ascii="Times New Roman" w:hAnsi="Times New Roman" w:cs="Times New Roman"/>
          <w:sz w:val="28"/>
          <w:szCs w:val="28"/>
        </w:rPr>
        <w:t xml:space="preserve"> alimento e sustento</w:t>
      </w:r>
      <w:r w:rsidR="00175598">
        <w:rPr>
          <w:rFonts w:ascii="Times New Roman" w:hAnsi="Times New Roman" w:cs="Times New Roman"/>
          <w:sz w:val="28"/>
          <w:szCs w:val="28"/>
        </w:rPr>
        <w:t xml:space="preserve">, e, </w:t>
      </w:r>
      <w:r w:rsidR="004C35D3">
        <w:rPr>
          <w:rFonts w:ascii="Times New Roman" w:hAnsi="Times New Roman" w:cs="Times New Roman"/>
          <w:sz w:val="28"/>
          <w:szCs w:val="28"/>
        </w:rPr>
        <w:t>da sede, como busca.</w:t>
      </w:r>
    </w:p>
    <w:p w:rsidR="004451D8" w:rsidRDefault="004451D8" w:rsidP="002E65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1D8" w:rsidRDefault="004451D8" w:rsidP="002E65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4451D8">
        <w:rPr>
          <w:rFonts w:ascii="Arial" w:hAnsi="Arial" w:cs="Arial"/>
          <w:b/>
          <w:sz w:val="28"/>
          <w:szCs w:val="28"/>
        </w:rPr>
        <w:t>A presença de Jesus é nosso sustento</w:t>
      </w:r>
    </w:p>
    <w:p w:rsidR="004451D8" w:rsidRDefault="004451D8" w:rsidP="002E650B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82039A" w:rsidRDefault="004451D8" w:rsidP="002E650B">
      <w:pPr>
        <w:pStyle w:val="PargrafodaList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Jesus está</w:t>
      </w:r>
      <w:r w:rsidR="0082039A">
        <w:rPr>
          <w:rFonts w:ascii="Times New Roman" w:hAnsi="Times New Roman" w:cs="Times New Roman"/>
          <w:sz w:val="28"/>
          <w:szCs w:val="28"/>
        </w:rPr>
        <w:t xml:space="preserve"> aqui falando de salvação, m</w:t>
      </w:r>
      <w:r w:rsidR="006D1BFD">
        <w:rPr>
          <w:rFonts w:ascii="Times New Roman" w:hAnsi="Times New Roman" w:cs="Times New Roman"/>
          <w:sz w:val="28"/>
          <w:szCs w:val="28"/>
        </w:rPr>
        <w:t>as podemos entender esta fala de Jesus de forma bastante ampla</w:t>
      </w:r>
      <w:r w:rsidR="0082039A">
        <w:rPr>
          <w:rFonts w:ascii="Times New Roman" w:hAnsi="Times New Roman" w:cs="Times New Roman"/>
          <w:sz w:val="28"/>
          <w:szCs w:val="28"/>
        </w:rPr>
        <w:t xml:space="preserve"> também</w:t>
      </w:r>
      <w:r w:rsidR="006D1BFD">
        <w:rPr>
          <w:rFonts w:ascii="Times New Roman" w:hAnsi="Times New Roman" w:cs="Times New Roman"/>
          <w:sz w:val="28"/>
          <w:szCs w:val="28"/>
        </w:rPr>
        <w:t xml:space="preserve">. Pois fome pode também ser entendida como </w:t>
      </w:r>
      <w:r w:rsidR="0082039A">
        <w:rPr>
          <w:rFonts w:ascii="Times New Roman" w:hAnsi="Times New Roman" w:cs="Times New Roman"/>
          <w:sz w:val="28"/>
          <w:szCs w:val="28"/>
        </w:rPr>
        <w:t>necessidades e pão como sustento</w:t>
      </w:r>
      <w:r w:rsidR="006D1BFD">
        <w:rPr>
          <w:rFonts w:ascii="Times New Roman" w:hAnsi="Times New Roman" w:cs="Times New Roman"/>
          <w:sz w:val="28"/>
          <w:szCs w:val="28"/>
        </w:rPr>
        <w:t xml:space="preserve">.  Quem crê em Jesus tem a presença dele em </w:t>
      </w:r>
      <w:r w:rsidR="0082039A">
        <w:rPr>
          <w:rFonts w:ascii="Times New Roman" w:hAnsi="Times New Roman" w:cs="Times New Roman"/>
          <w:sz w:val="28"/>
          <w:szCs w:val="28"/>
        </w:rPr>
        <w:t xml:space="preserve">todas as áreas da nossa vida. Nele encontramos: </w:t>
      </w:r>
    </w:p>
    <w:p w:rsidR="00387181" w:rsidRPr="003B3977" w:rsidRDefault="0001069D" w:rsidP="002E650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977">
        <w:rPr>
          <w:rFonts w:ascii="Times New Roman" w:hAnsi="Times New Roman" w:cs="Times New Roman"/>
          <w:b/>
          <w:i/>
          <w:sz w:val="28"/>
          <w:szCs w:val="28"/>
        </w:rPr>
        <w:t>Paz</w:t>
      </w:r>
      <w:r w:rsidR="002D0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039A" w:rsidRPr="003B3977">
        <w:rPr>
          <w:rFonts w:ascii="Times New Roman" w:hAnsi="Times New Roman" w:cs="Times New Roman"/>
          <w:b/>
          <w:i/>
          <w:sz w:val="28"/>
          <w:szCs w:val="28"/>
        </w:rPr>
        <w:t xml:space="preserve">(Jo.14.27), </w:t>
      </w:r>
    </w:p>
    <w:p w:rsidR="00387181" w:rsidRPr="003B3977" w:rsidRDefault="00387181" w:rsidP="002E650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977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01069D" w:rsidRPr="003B3977">
        <w:rPr>
          <w:rFonts w:ascii="Times New Roman" w:hAnsi="Times New Roman" w:cs="Times New Roman"/>
          <w:b/>
          <w:i/>
          <w:sz w:val="28"/>
          <w:szCs w:val="28"/>
        </w:rPr>
        <w:t>onsolo</w:t>
      </w:r>
      <w:r w:rsidR="002D0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3977">
        <w:rPr>
          <w:rFonts w:ascii="Times New Roman" w:hAnsi="Times New Roman" w:cs="Times New Roman"/>
          <w:b/>
          <w:i/>
          <w:sz w:val="28"/>
          <w:szCs w:val="28"/>
        </w:rPr>
        <w:t>(Jo.16.33)</w:t>
      </w:r>
      <w:r w:rsidR="0082039A" w:rsidRPr="003B39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87181" w:rsidRPr="003B3977" w:rsidRDefault="00387181" w:rsidP="002E650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977">
        <w:rPr>
          <w:rFonts w:ascii="Times New Roman" w:hAnsi="Times New Roman" w:cs="Times New Roman"/>
          <w:b/>
          <w:i/>
          <w:sz w:val="28"/>
          <w:szCs w:val="28"/>
        </w:rPr>
        <w:t>Refrigério (Mt.11.28)</w:t>
      </w:r>
    </w:p>
    <w:p w:rsidR="003B3977" w:rsidRPr="003B3977" w:rsidRDefault="002D0673" w:rsidP="002E650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Liberdade (</w:t>
      </w:r>
      <w:r w:rsidR="003B3977" w:rsidRPr="003B3977">
        <w:rPr>
          <w:rFonts w:ascii="Times New Roman" w:hAnsi="Times New Roman" w:cs="Times New Roman"/>
          <w:b/>
          <w:i/>
          <w:sz w:val="28"/>
          <w:szCs w:val="28"/>
        </w:rPr>
        <w:t>Jo.8.36)</w:t>
      </w:r>
    </w:p>
    <w:p w:rsidR="00A7424F" w:rsidRPr="003B3977" w:rsidRDefault="00A7424F" w:rsidP="002E650B">
      <w:pPr>
        <w:pStyle w:val="PargrafodaLista"/>
        <w:ind w:left="21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9D" w:rsidRDefault="009B15D5" w:rsidP="002E65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Cristo mata nossa sede</w:t>
      </w:r>
    </w:p>
    <w:p w:rsidR="00A7424F" w:rsidRDefault="00A7424F" w:rsidP="002E650B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A76A48" w:rsidRPr="00C064BC" w:rsidRDefault="00A7424F" w:rsidP="002E650B">
      <w:pPr>
        <w:pStyle w:val="PargrafodaList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pessoas vivem buscando um sentido para a vida. A grande sede da humanidade é a felicidade.</w:t>
      </w:r>
      <w:r w:rsidR="003B3977">
        <w:rPr>
          <w:rFonts w:ascii="Times New Roman" w:hAnsi="Times New Roman" w:cs="Times New Roman"/>
          <w:sz w:val="28"/>
          <w:szCs w:val="28"/>
        </w:rPr>
        <w:t xml:space="preserve">  Fel</w:t>
      </w:r>
      <w:r w:rsidR="002D0673">
        <w:rPr>
          <w:rFonts w:ascii="Times New Roman" w:hAnsi="Times New Roman" w:cs="Times New Roman"/>
          <w:sz w:val="28"/>
          <w:szCs w:val="28"/>
        </w:rPr>
        <w:t xml:space="preserve">icidade verdadeira encontramos </w:t>
      </w:r>
      <w:r w:rsidR="003B3977">
        <w:rPr>
          <w:rFonts w:ascii="Times New Roman" w:hAnsi="Times New Roman" w:cs="Times New Roman"/>
          <w:sz w:val="28"/>
          <w:szCs w:val="28"/>
        </w:rPr>
        <w:t xml:space="preserve">somente na pessoa </w:t>
      </w:r>
      <w:r w:rsidR="00A76A48">
        <w:rPr>
          <w:rFonts w:ascii="Times New Roman" w:hAnsi="Times New Roman" w:cs="Times New Roman"/>
          <w:sz w:val="28"/>
          <w:szCs w:val="28"/>
        </w:rPr>
        <w:t>de Jesus</w:t>
      </w:r>
      <w:r w:rsidR="003B3977">
        <w:rPr>
          <w:rFonts w:ascii="Times New Roman" w:hAnsi="Times New Roman" w:cs="Times New Roman"/>
          <w:sz w:val="28"/>
          <w:szCs w:val="28"/>
        </w:rPr>
        <w:t xml:space="preserve"> Cristo!  Muitos vivem</w:t>
      </w:r>
      <w:r w:rsidR="00A76A48">
        <w:rPr>
          <w:rFonts w:ascii="Times New Roman" w:hAnsi="Times New Roman" w:cs="Times New Roman"/>
          <w:sz w:val="28"/>
          <w:szCs w:val="28"/>
        </w:rPr>
        <w:t xml:space="preserve"> buscando no que se apegar (dinheiro, prazeres, </w:t>
      </w:r>
      <w:r w:rsidR="00871095">
        <w:rPr>
          <w:rFonts w:ascii="Times New Roman" w:hAnsi="Times New Roman" w:cs="Times New Roman"/>
          <w:sz w:val="28"/>
          <w:szCs w:val="28"/>
        </w:rPr>
        <w:t>ilusões)</w:t>
      </w:r>
      <w:r w:rsidR="003B3977">
        <w:rPr>
          <w:rFonts w:ascii="Times New Roman" w:hAnsi="Times New Roman" w:cs="Times New Roman"/>
          <w:sz w:val="28"/>
          <w:szCs w:val="28"/>
        </w:rPr>
        <w:t xml:space="preserve">. Somente Cristo nos dá vida plena e verdadeira </w:t>
      </w:r>
      <w:r w:rsidR="003B3977" w:rsidRPr="00C064BC">
        <w:rPr>
          <w:rFonts w:ascii="Times New Roman" w:hAnsi="Times New Roman" w:cs="Times New Roman"/>
          <w:b/>
          <w:sz w:val="28"/>
          <w:szCs w:val="28"/>
        </w:rPr>
        <w:t>(</w:t>
      </w:r>
      <w:r w:rsidR="00C064BC" w:rsidRPr="00C064BC">
        <w:rPr>
          <w:rFonts w:ascii="Times New Roman" w:hAnsi="Times New Roman" w:cs="Times New Roman"/>
          <w:b/>
          <w:sz w:val="28"/>
          <w:szCs w:val="28"/>
        </w:rPr>
        <w:t>Jo.10.10)</w:t>
      </w:r>
      <w:r w:rsidR="00C064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4BC">
        <w:rPr>
          <w:rFonts w:ascii="Times New Roman" w:hAnsi="Times New Roman" w:cs="Times New Roman"/>
          <w:sz w:val="28"/>
          <w:szCs w:val="28"/>
        </w:rPr>
        <w:t xml:space="preserve"> Ao encontrar Jesus, encontramos:</w:t>
      </w:r>
    </w:p>
    <w:p w:rsidR="00871095" w:rsidRPr="003B3977" w:rsidRDefault="00C064BC" w:rsidP="002E65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Nosso </w:t>
      </w:r>
      <w:r w:rsidR="00871095" w:rsidRPr="003B3977">
        <w:rPr>
          <w:rFonts w:ascii="Times New Roman" w:hAnsi="Times New Roman" w:cs="Times New Roman"/>
          <w:b/>
          <w:i/>
          <w:sz w:val="28"/>
          <w:szCs w:val="28"/>
        </w:rPr>
        <w:t>Salvador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 filho de Deus que deu sua vida por nós (</w:t>
      </w:r>
      <w:r w:rsidRPr="00C064BC">
        <w:rPr>
          <w:rFonts w:ascii="Times New Roman" w:hAnsi="Times New Roman" w:cs="Times New Roman"/>
          <w:b/>
          <w:sz w:val="28"/>
          <w:szCs w:val="28"/>
        </w:rPr>
        <w:t>João 3.16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64BC" w:rsidRPr="00C064BC" w:rsidRDefault="00871095" w:rsidP="002E65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977">
        <w:rPr>
          <w:rFonts w:ascii="Times New Roman" w:hAnsi="Times New Roman" w:cs="Times New Roman"/>
          <w:b/>
          <w:i/>
          <w:sz w:val="28"/>
          <w:szCs w:val="28"/>
        </w:rPr>
        <w:t>Mediador</w:t>
      </w:r>
      <w:r w:rsidR="00C064B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064BC">
        <w:rPr>
          <w:rFonts w:ascii="Times New Roman" w:hAnsi="Times New Roman" w:cs="Times New Roman"/>
          <w:sz w:val="28"/>
          <w:szCs w:val="28"/>
        </w:rPr>
        <w:t>Aquele que intercede por nós diante do Pai. Aquele por meio de quem t</w:t>
      </w:r>
      <w:r w:rsidR="002D0673">
        <w:rPr>
          <w:rFonts w:ascii="Times New Roman" w:hAnsi="Times New Roman" w:cs="Times New Roman"/>
          <w:sz w:val="28"/>
          <w:szCs w:val="28"/>
        </w:rPr>
        <w:t>emo acesso a presença de Deus (</w:t>
      </w:r>
      <w:r w:rsidR="002D0673">
        <w:rPr>
          <w:rFonts w:ascii="Times New Roman" w:hAnsi="Times New Roman" w:cs="Times New Roman"/>
          <w:b/>
          <w:sz w:val="28"/>
          <w:szCs w:val="28"/>
        </w:rPr>
        <w:t>Rm.8.34, 1 Tm.2.5,</w:t>
      </w:r>
      <w:r w:rsidR="00C0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4BC" w:rsidRPr="00C064BC">
        <w:rPr>
          <w:rFonts w:ascii="Times New Roman" w:hAnsi="Times New Roman" w:cs="Times New Roman"/>
          <w:b/>
          <w:sz w:val="28"/>
          <w:szCs w:val="28"/>
        </w:rPr>
        <w:t>Hb.4.15-16</w:t>
      </w:r>
      <w:r w:rsidR="00C064BC">
        <w:rPr>
          <w:rFonts w:ascii="Times New Roman" w:hAnsi="Times New Roman" w:cs="Times New Roman"/>
          <w:sz w:val="28"/>
          <w:szCs w:val="28"/>
        </w:rPr>
        <w:t>)</w:t>
      </w:r>
    </w:p>
    <w:p w:rsidR="00871095" w:rsidRPr="003B3977" w:rsidRDefault="004B3E30" w:rsidP="002E650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Nosso porto seguro</w:t>
      </w:r>
      <w:r w:rsidR="00C064B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064BC">
        <w:rPr>
          <w:rFonts w:ascii="Times New Roman" w:hAnsi="Times New Roman" w:cs="Times New Roman"/>
          <w:sz w:val="28"/>
          <w:szCs w:val="28"/>
        </w:rPr>
        <w:t>Ele promete estar conosco a cada momento: (</w:t>
      </w:r>
      <w:r w:rsidR="00C064BC" w:rsidRPr="00C064BC">
        <w:rPr>
          <w:rFonts w:ascii="Times New Roman" w:hAnsi="Times New Roman" w:cs="Times New Roman"/>
          <w:b/>
          <w:sz w:val="28"/>
          <w:szCs w:val="28"/>
        </w:rPr>
        <w:t>Mt.28.20</w:t>
      </w:r>
      <w:r w:rsidR="00C064BC">
        <w:rPr>
          <w:rFonts w:ascii="Times New Roman" w:hAnsi="Times New Roman" w:cs="Times New Roman"/>
          <w:sz w:val="28"/>
          <w:szCs w:val="28"/>
        </w:rPr>
        <w:t>)</w:t>
      </w:r>
    </w:p>
    <w:p w:rsidR="005F70D5" w:rsidRPr="003B3977" w:rsidRDefault="005F70D5" w:rsidP="002E650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095" w:rsidRPr="004B3E30" w:rsidRDefault="00175598" w:rsidP="002E65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Tudo isso está disponível para quem crê</w:t>
      </w:r>
    </w:p>
    <w:p w:rsidR="005F70D5" w:rsidRDefault="005F70D5" w:rsidP="002E650B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C20B3F" w:rsidRDefault="005F70D5" w:rsidP="002E650B">
      <w:pPr>
        <w:pStyle w:val="PargrafodaList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diz, que</w:t>
      </w:r>
      <w:r w:rsidR="002E650B">
        <w:rPr>
          <w:rFonts w:ascii="Times New Roman" w:hAnsi="Times New Roman" w:cs="Times New Roman"/>
          <w:sz w:val="28"/>
          <w:szCs w:val="28"/>
        </w:rPr>
        <w:t xml:space="preserve"> tudo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="002E650B">
        <w:rPr>
          <w:rFonts w:ascii="Times New Roman" w:hAnsi="Times New Roman" w:cs="Times New Roman"/>
          <w:sz w:val="28"/>
          <w:szCs w:val="28"/>
        </w:rPr>
        <w:t>so</w:t>
      </w:r>
      <w:r w:rsidR="004B3E30">
        <w:rPr>
          <w:rFonts w:ascii="Times New Roman" w:hAnsi="Times New Roman" w:cs="Times New Roman"/>
          <w:sz w:val="28"/>
          <w:szCs w:val="28"/>
        </w:rPr>
        <w:t xml:space="preserve"> é para aqueles que crêem.</w:t>
      </w:r>
      <w:r w:rsidR="000B60F8">
        <w:rPr>
          <w:rFonts w:ascii="Times New Roman" w:hAnsi="Times New Roman" w:cs="Times New Roman"/>
          <w:sz w:val="28"/>
          <w:szCs w:val="28"/>
        </w:rPr>
        <w:t xml:space="preserve"> </w:t>
      </w:r>
      <w:r w:rsidR="004B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Quem realmente c</w:t>
      </w:r>
      <w:r w:rsidR="000B60F8">
        <w:rPr>
          <w:rFonts w:ascii="Times New Roman" w:hAnsi="Times New Roman" w:cs="Times New Roman"/>
          <w:sz w:val="28"/>
          <w:szCs w:val="28"/>
        </w:rPr>
        <w:t>rê, o</w:t>
      </w:r>
      <w:r w:rsidRPr="004B3E30">
        <w:rPr>
          <w:rFonts w:ascii="Times New Roman" w:hAnsi="Times New Roman" w:cs="Times New Roman"/>
          <w:sz w:val="28"/>
          <w:szCs w:val="28"/>
        </w:rPr>
        <w:t>ra</w:t>
      </w:r>
      <w:r w:rsidR="004B3E30">
        <w:rPr>
          <w:rFonts w:ascii="Times New Roman" w:hAnsi="Times New Roman" w:cs="Times New Roman"/>
          <w:sz w:val="28"/>
          <w:szCs w:val="28"/>
        </w:rPr>
        <w:t xml:space="preserve"> p</w:t>
      </w:r>
      <w:r w:rsidRPr="004B3E30">
        <w:rPr>
          <w:rFonts w:ascii="Times New Roman" w:hAnsi="Times New Roman" w:cs="Times New Roman"/>
          <w:sz w:val="28"/>
          <w:szCs w:val="28"/>
        </w:rPr>
        <w:t>ersevera</w:t>
      </w:r>
      <w:r w:rsidR="004B3E30">
        <w:rPr>
          <w:rFonts w:ascii="Times New Roman" w:hAnsi="Times New Roman" w:cs="Times New Roman"/>
          <w:sz w:val="28"/>
          <w:szCs w:val="28"/>
        </w:rPr>
        <w:t>ntemente e e</w:t>
      </w:r>
      <w:r w:rsidRPr="004B3E30">
        <w:rPr>
          <w:rFonts w:ascii="Times New Roman" w:hAnsi="Times New Roman" w:cs="Times New Roman"/>
          <w:sz w:val="28"/>
          <w:szCs w:val="28"/>
        </w:rPr>
        <w:t>spera com paciência</w:t>
      </w:r>
      <w:r w:rsidR="002E650B">
        <w:rPr>
          <w:rFonts w:ascii="Times New Roman" w:hAnsi="Times New Roman" w:cs="Times New Roman"/>
          <w:sz w:val="28"/>
          <w:szCs w:val="28"/>
        </w:rPr>
        <w:t>, independente de cir</w:t>
      </w:r>
      <w:r w:rsidR="004B3E30">
        <w:rPr>
          <w:rFonts w:ascii="Times New Roman" w:hAnsi="Times New Roman" w:cs="Times New Roman"/>
          <w:sz w:val="28"/>
          <w:szCs w:val="28"/>
        </w:rPr>
        <w:t>cunstância.  Tudo que Deus nos oferece</w:t>
      </w:r>
      <w:r w:rsidR="000B60F8">
        <w:rPr>
          <w:rFonts w:ascii="Times New Roman" w:hAnsi="Times New Roman" w:cs="Times New Roman"/>
          <w:sz w:val="28"/>
          <w:szCs w:val="28"/>
        </w:rPr>
        <w:t xml:space="preserve"> (tanto a salvação quanto suas bênçãos) é </w:t>
      </w:r>
      <w:r w:rsidR="00CC64A0">
        <w:rPr>
          <w:rFonts w:ascii="Times New Roman" w:hAnsi="Times New Roman" w:cs="Times New Roman"/>
          <w:sz w:val="28"/>
          <w:szCs w:val="28"/>
        </w:rPr>
        <w:t xml:space="preserve">pela sua graça. </w:t>
      </w:r>
      <w:r w:rsidR="000B60F8">
        <w:rPr>
          <w:rFonts w:ascii="Times New Roman" w:hAnsi="Times New Roman" w:cs="Times New Roman"/>
          <w:sz w:val="28"/>
          <w:szCs w:val="28"/>
        </w:rPr>
        <w:t xml:space="preserve"> </w:t>
      </w:r>
      <w:r w:rsidR="00CC64A0">
        <w:rPr>
          <w:rFonts w:ascii="Times New Roman" w:hAnsi="Times New Roman" w:cs="Times New Roman"/>
          <w:sz w:val="28"/>
          <w:szCs w:val="28"/>
        </w:rPr>
        <w:t xml:space="preserve"> Mas a </w:t>
      </w:r>
      <w:r w:rsidR="002D0673">
        <w:rPr>
          <w:rFonts w:ascii="Times New Roman" w:hAnsi="Times New Roman" w:cs="Times New Roman"/>
          <w:sz w:val="28"/>
          <w:szCs w:val="28"/>
        </w:rPr>
        <w:t>maneira</w:t>
      </w:r>
      <w:r w:rsidR="00CC64A0">
        <w:rPr>
          <w:rFonts w:ascii="Times New Roman" w:hAnsi="Times New Roman" w:cs="Times New Roman"/>
          <w:sz w:val="28"/>
          <w:szCs w:val="28"/>
        </w:rPr>
        <w:t xml:space="preserve"> que essa</w:t>
      </w:r>
      <w:r w:rsidR="004B3E30">
        <w:rPr>
          <w:rFonts w:ascii="Times New Roman" w:hAnsi="Times New Roman" w:cs="Times New Roman"/>
          <w:sz w:val="28"/>
          <w:szCs w:val="28"/>
        </w:rPr>
        <w:t xml:space="preserve"> graça nos alcança é por meio da fé. Fé é confiar plenamente!  É como dar um cheque em branco! </w:t>
      </w:r>
    </w:p>
    <w:p w:rsidR="00CC64A0" w:rsidRPr="00CC64A0" w:rsidRDefault="004B3E30" w:rsidP="00CC64A0">
      <w:pPr>
        <w:pStyle w:val="PargrafodaLista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Senhor quer que confiemos nele, como uma criança confia que seu pai a segurará nos braços quando precisa de ajuda para descer de um lugar alto</w:t>
      </w:r>
      <w:r w:rsidR="000B60F8">
        <w:rPr>
          <w:rFonts w:ascii="Times New Roman" w:hAnsi="Times New Roman" w:cs="Times New Roman"/>
          <w:sz w:val="28"/>
          <w:szCs w:val="28"/>
        </w:rPr>
        <w:t>! Essa confiança é a fé move a mão do Senhor e</w:t>
      </w:r>
      <w:r w:rsidR="008E59E2">
        <w:rPr>
          <w:rFonts w:ascii="Times New Roman" w:hAnsi="Times New Roman" w:cs="Times New Roman"/>
          <w:sz w:val="28"/>
          <w:szCs w:val="28"/>
        </w:rPr>
        <w:t>m</w:t>
      </w:r>
      <w:r w:rsidR="000B60F8">
        <w:rPr>
          <w:rFonts w:ascii="Times New Roman" w:hAnsi="Times New Roman" w:cs="Times New Roman"/>
          <w:sz w:val="28"/>
          <w:szCs w:val="28"/>
        </w:rPr>
        <w:t xml:space="preserve"> nosso favor (</w:t>
      </w:r>
      <w:r w:rsidR="000B60F8" w:rsidRPr="000B60F8">
        <w:rPr>
          <w:rFonts w:ascii="Times New Roman" w:hAnsi="Times New Roman" w:cs="Times New Roman"/>
          <w:b/>
          <w:sz w:val="28"/>
          <w:szCs w:val="28"/>
        </w:rPr>
        <w:t>Mt.8.13</w:t>
      </w:r>
      <w:r w:rsidR="000B60F8">
        <w:rPr>
          <w:rFonts w:ascii="Times New Roman" w:hAnsi="Times New Roman" w:cs="Times New Roman"/>
          <w:sz w:val="28"/>
          <w:szCs w:val="28"/>
        </w:rPr>
        <w:t>).</w:t>
      </w:r>
      <w:r w:rsidR="00C20B3F">
        <w:rPr>
          <w:rFonts w:ascii="Times New Roman" w:hAnsi="Times New Roman" w:cs="Times New Roman"/>
          <w:sz w:val="28"/>
          <w:szCs w:val="28"/>
        </w:rPr>
        <w:t xml:space="preserve"> </w:t>
      </w:r>
      <w:r w:rsidR="00CC64A0" w:rsidRPr="00CC64A0">
        <w:rPr>
          <w:rFonts w:ascii="Times New Roman" w:hAnsi="Times New Roman" w:cs="Times New Roman"/>
          <w:sz w:val="28"/>
          <w:szCs w:val="28"/>
        </w:rPr>
        <w:t xml:space="preserve">Quando cremos verdadeiramente, nossa vida passa a desfrutar dessa presença transformadora que sacia nossa alma. </w:t>
      </w:r>
    </w:p>
    <w:p w:rsidR="005F70D5" w:rsidRDefault="005F70D5" w:rsidP="002E650B">
      <w:pPr>
        <w:jc w:val="both"/>
        <w:rPr>
          <w:rFonts w:ascii="Arial" w:hAnsi="Arial" w:cs="Arial"/>
          <w:b/>
          <w:sz w:val="28"/>
          <w:szCs w:val="28"/>
        </w:rPr>
      </w:pPr>
      <w:r w:rsidRPr="005F70D5">
        <w:rPr>
          <w:rFonts w:ascii="Arial" w:hAnsi="Arial" w:cs="Arial"/>
          <w:b/>
          <w:sz w:val="28"/>
          <w:szCs w:val="28"/>
        </w:rPr>
        <w:t>Conclusão</w:t>
      </w:r>
    </w:p>
    <w:p w:rsidR="005D6894" w:rsidRDefault="00BF7347" w:rsidP="005D68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Independente de onde nós viemos</w:t>
      </w:r>
      <w:r w:rsidR="005D6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 quem nós somos ou daquilo que temos nossa maior necessidade só pode ser suprida pela pessoa de </w:t>
      </w:r>
      <w:r w:rsidR="005D6894">
        <w:rPr>
          <w:rFonts w:ascii="Times New Roman" w:hAnsi="Times New Roman" w:cs="Times New Roman"/>
          <w:sz w:val="28"/>
          <w:szCs w:val="28"/>
        </w:rPr>
        <w:t>Jesus.  Como está sua vida? Tem algo que precise ser apresentado ao Senhor em oração? Independente da resposta de Deus, é preciso tem mente que ter Jesus nos basta!</w:t>
      </w:r>
    </w:p>
    <w:p w:rsidR="005F70D5" w:rsidRPr="005F70D5" w:rsidRDefault="00BF7347" w:rsidP="005D68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 alguém que ainda não tomou uma decisão por Cristo? Hoje é dia essa é a hora de </w:t>
      </w:r>
      <w:r w:rsidR="005D6894">
        <w:rPr>
          <w:rFonts w:ascii="Times New Roman" w:hAnsi="Times New Roman" w:cs="Times New Roman"/>
          <w:sz w:val="28"/>
          <w:szCs w:val="28"/>
        </w:rPr>
        <w:t xml:space="preserve">abrir seu coração para o Senhor e ser salvo.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4">
        <w:rPr>
          <w:rFonts w:ascii="Times New Roman" w:hAnsi="Times New Roman" w:cs="Times New Roman"/>
          <w:sz w:val="28"/>
          <w:szCs w:val="28"/>
        </w:rPr>
        <w:t xml:space="preserve"> Vamos orar!</w:t>
      </w:r>
    </w:p>
    <w:p w:rsidR="00871095" w:rsidRPr="00A76A48" w:rsidRDefault="00871095" w:rsidP="002E650B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4451D8" w:rsidRPr="005D6894" w:rsidRDefault="007F1A90" w:rsidP="002E650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6894">
        <w:rPr>
          <w:rFonts w:ascii="Times New Roman" w:hAnsi="Times New Roman" w:cs="Times New Roman"/>
          <w:i/>
          <w:sz w:val="28"/>
          <w:szCs w:val="28"/>
        </w:rPr>
        <w:t>Pr</w:t>
      </w:r>
      <w:proofErr w:type="spellEnd"/>
      <w:r w:rsidRPr="005D6894">
        <w:rPr>
          <w:rFonts w:ascii="Times New Roman" w:hAnsi="Times New Roman" w:cs="Times New Roman"/>
          <w:i/>
          <w:sz w:val="28"/>
          <w:szCs w:val="28"/>
        </w:rPr>
        <w:t>, Francisco Belvedere Neto</w:t>
      </w:r>
      <w:bookmarkEnd w:id="0"/>
    </w:p>
    <w:sectPr w:rsidR="004451D8" w:rsidRPr="005D6894" w:rsidSect="002D0673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AFF"/>
    <w:multiLevelType w:val="hybridMultilevel"/>
    <w:tmpl w:val="BCCA1D78"/>
    <w:lvl w:ilvl="0" w:tplc="CB88CD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0287"/>
    <w:multiLevelType w:val="hybridMultilevel"/>
    <w:tmpl w:val="2FC86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21420"/>
    <w:multiLevelType w:val="hybridMultilevel"/>
    <w:tmpl w:val="66D674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C63F08"/>
    <w:multiLevelType w:val="hybridMultilevel"/>
    <w:tmpl w:val="8D72C9C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D1F03EF"/>
    <w:multiLevelType w:val="hybridMultilevel"/>
    <w:tmpl w:val="391C56A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74"/>
    <w:rsid w:val="0001069D"/>
    <w:rsid w:val="000B60F8"/>
    <w:rsid w:val="000C5274"/>
    <w:rsid w:val="001208CB"/>
    <w:rsid w:val="00175598"/>
    <w:rsid w:val="0027276D"/>
    <w:rsid w:val="00276DAD"/>
    <w:rsid w:val="002D0673"/>
    <w:rsid w:val="002E650B"/>
    <w:rsid w:val="00387181"/>
    <w:rsid w:val="003B3977"/>
    <w:rsid w:val="0042685C"/>
    <w:rsid w:val="004451D8"/>
    <w:rsid w:val="004B3E30"/>
    <w:rsid w:val="004C35D3"/>
    <w:rsid w:val="005D6894"/>
    <w:rsid w:val="005E1E3D"/>
    <w:rsid w:val="005F70D5"/>
    <w:rsid w:val="006B7274"/>
    <w:rsid w:val="006D1BFD"/>
    <w:rsid w:val="007F1A90"/>
    <w:rsid w:val="0082039A"/>
    <w:rsid w:val="00871095"/>
    <w:rsid w:val="00884D39"/>
    <w:rsid w:val="008E59E2"/>
    <w:rsid w:val="009B15D5"/>
    <w:rsid w:val="00A55D00"/>
    <w:rsid w:val="00A7424F"/>
    <w:rsid w:val="00A76A48"/>
    <w:rsid w:val="00BD4108"/>
    <w:rsid w:val="00BF7347"/>
    <w:rsid w:val="00C064BC"/>
    <w:rsid w:val="00C20B3F"/>
    <w:rsid w:val="00CC243F"/>
    <w:rsid w:val="00C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63C0-2640-4385-9D33-FA6C1676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5F39-3BE3-4611-91BF-9AF3C6A0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Usuário do Windows</cp:lastModifiedBy>
  <cp:revision>2</cp:revision>
  <dcterms:created xsi:type="dcterms:W3CDTF">2019-03-07T12:47:00Z</dcterms:created>
  <dcterms:modified xsi:type="dcterms:W3CDTF">2019-03-07T12:47:00Z</dcterms:modified>
</cp:coreProperties>
</file>