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Pr="00B54591" w:rsidRDefault="00D84742" w:rsidP="00B54591">
      <w:pPr>
        <w:tabs>
          <w:tab w:val="left" w:pos="8280"/>
          <w:tab w:val="left" w:pos="8640"/>
        </w:tabs>
        <w:ind w:left="-567" w:right="-567"/>
        <w:jc w:val="center"/>
        <w:rPr>
          <w:b/>
          <w:bCs/>
        </w:rPr>
      </w:pPr>
      <w:r w:rsidRPr="00B54591">
        <w:rPr>
          <w:b/>
          <w:bCs/>
        </w:rPr>
        <w:t>IGREJA METODISTA CENTRAL DE MARINGÁ</w:t>
      </w:r>
    </w:p>
    <w:p w:rsidR="00875DEB" w:rsidRDefault="00875DEB" w:rsidP="00B54591">
      <w:pPr>
        <w:pStyle w:val="SemEspaamento"/>
        <w:ind w:left="-567" w:right="-567"/>
        <w:rPr>
          <w:b/>
          <w:bCs/>
        </w:rPr>
      </w:pPr>
    </w:p>
    <w:p w:rsidR="00BB45D3" w:rsidRDefault="0015614D" w:rsidP="00BB45D3">
      <w:pPr>
        <w:tabs>
          <w:tab w:val="left" w:pos="8280"/>
          <w:tab w:val="left" w:pos="8640"/>
        </w:tabs>
        <w:ind w:left="-567" w:right="-567"/>
        <w:rPr>
          <w:b/>
          <w:bCs/>
          <w:sz w:val="22"/>
          <w:szCs w:val="22"/>
        </w:rPr>
      </w:pPr>
      <w:r w:rsidRPr="00117570">
        <w:rPr>
          <w:b/>
          <w:bCs/>
        </w:rPr>
        <w:t>SERMÃO N° 3</w:t>
      </w:r>
      <w:r w:rsidR="00BB45D3">
        <w:rPr>
          <w:b/>
          <w:bCs/>
        </w:rPr>
        <w:t>4</w:t>
      </w:r>
      <w:r w:rsidRPr="00117570">
        <w:rPr>
          <w:b/>
          <w:bCs/>
        </w:rPr>
        <w:t xml:space="preserve"> – </w:t>
      </w:r>
      <w:r w:rsidR="00BB45D3">
        <w:rPr>
          <w:b/>
          <w:bCs/>
        </w:rPr>
        <w:t>24</w:t>
      </w:r>
      <w:r w:rsidR="0056416F">
        <w:rPr>
          <w:b/>
          <w:bCs/>
        </w:rPr>
        <w:t>.08</w:t>
      </w:r>
      <w:r w:rsidRPr="00117570">
        <w:rPr>
          <w:b/>
          <w:bCs/>
        </w:rPr>
        <w:t>.20</w:t>
      </w:r>
      <w:r>
        <w:rPr>
          <w:b/>
          <w:bCs/>
        </w:rPr>
        <w:t>20</w:t>
      </w:r>
      <w:r w:rsidRPr="00117570">
        <w:rPr>
          <w:b/>
          <w:bCs/>
        </w:rPr>
        <w:t xml:space="preserve"> | </w:t>
      </w:r>
      <w:r w:rsidRPr="00117570">
        <w:rPr>
          <w:b/>
          <w:color w:val="FF0000"/>
        </w:rPr>
        <w:t xml:space="preserve">Tema: </w:t>
      </w:r>
      <w:r w:rsidR="00BB45D3" w:rsidRPr="00BB45D3">
        <w:rPr>
          <w:b/>
          <w:bCs/>
          <w:color w:val="FF0000"/>
          <w:sz w:val="22"/>
          <w:szCs w:val="22"/>
        </w:rPr>
        <w:t>H</w:t>
      </w:r>
      <w:r w:rsidR="00DB79E0">
        <w:rPr>
          <w:b/>
          <w:bCs/>
          <w:color w:val="FF0000"/>
          <w:sz w:val="22"/>
          <w:szCs w:val="22"/>
        </w:rPr>
        <w:t xml:space="preserve">erança </w:t>
      </w:r>
      <w:proofErr w:type="gramStart"/>
      <w:r w:rsidR="00DB79E0">
        <w:rPr>
          <w:b/>
          <w:bCs/>
          <w:color w:val="FF0000"/>
          <w:sz w:val="22"/>
          <w:szCs w:val="22"/>
        </w:rPr>
        <w:t>do</w:t>
      </w:r>
      <w:r w:rsidR="009F22C5">
        <w:rPr>
          <w:b/>
          <w:bCs/>
          <w:color w:val="FF0000"/>
          <w:sz w:val="22"/>
          <w:szCs w:val="22"/>
        </w:rPr>
        <w:t>(</w:t>
      </w:r>
      <w:proofErr w:type="gramEnd"/>
      <w:r w:rsidR="009F22C5">
        <w:rPr>
          <w:b/>
          <w:bCs/>
          <w:color w:val="FF0000"/>
          <w:sz w:val="22"/>
          <w:szCs w:val="22"/>
        </w:rPr>
        <w:t>a)</w:t>
      </w:r>
      <w:r w:rsidR="00BB45D3" w:rsidRPr="00BB45D3">
        <w:rPr>
          <w:b/>
          <w:bCs/>
          <w:color w:val="FF0000"/>
          <w:sz w:val="22"/>
          <w:szCs w:val="22"/>
        </w:rPr>
        <w:t xml:space="preserve"> F</w:t>
      </w:r>
      <w:r w:rsidR="00DB79E0">
        <w:rPr>
          <w:b/>
          <w:bCs/>
          <w:color w:val="FF0000"/>
          <w:sz w:val="22"/>
          <w:szCs w:val="22"/>
        </w:rPr>
        <w:t>ilho(</w:t>
      </w:r>
      <w:r w:rsidR="009F22C5">
        <w:rPr>
          <w:b/>
          <w:bCs/>
          <w:color w:val="FF0000"/>
          <w:sz w:val="22"/>
          <w:szCs w:val="22"/>
        </w:rPr>
        <w:t>a)</w:t>
      </w:r>
      <w:r w:rsidR="00BB45D3" w:rsidRPr="00BB45D3">
        <w:rPr>
          <w:b/>
          <w:bCs/>
          <w:color w:val="FF0000"/>
          <w:sz w:val="22"/>
          <w:szCs w:val="22"/>
        </w:rPr>
        <w:t xml:space="preserve"> </w:t>
      </w:r>
      <w:r w:rsidR="00DB79E0">
        <w:rPr>
          <w:b/>
          <w:bCs/>
          <w:color w:val="FF0000"/>
          <w:sz w:val="22"/>
          <w:szCs w:val="22"/>
        </w:rPr>
        <w:t>de</w:t>
      </w:r>
      <w:r w:rsidR="00BB45D3" w:rsidRPr="00BB45D3">
        <w:rPr>
          <w:b/>
          <w:bCs/>
          <w:color w:val="FF0000"/>
          <w:sz w:val="22"/>
          <w:szCs w:val="22"/>
        </w:rPr>
        <w:t xml:space="preserve"> D</w:t>
      </w:r>
      <w:r w:rsidR="00DB79E0">
        <w:rPr>
          <w:b/>
          <w:bCs/>
          <w:color w:val="FF0000"/>
          <w:sz w:val="22"/>
          <w:szCs w:val="22"/>
        </w:rPr>
        <w:t>eus</w:t>
      </w:r>
      <w:r w:rsidR="00BB45D3">
        <w:rPr>
          <w:b/>
          <w:bCs/>
          <w:sz w:val="22"/>
          <w:szCs w:val="22"/>
        </w:rPr>
        <w:t xml:space="preserve">. E recebereis... </w:t>
      </w:r>
    </w:p>
    <w:p w:rsidR="00BB45D3" w:rsidRDefault="00BB45D3" w:rsidP="00BB45D3">
      <w:pPr>
        <w:tabs>
          <w:tab w:val="left" w:pos="8280"/>
          <w:tab w:val="left" w:pos="8640"/>
        </w:tabs>
        <w:ind w:left="-567" w:right="-567"/>
        <w:rPr>
          <w:b/>
          <w:bCs/>
          <w:sz w:val="22"/>
          <w:szCs w:val="22"/>
        </w:rPr>
      </w:pPr>
    </w:p>
    <w:p w:rsidR="00BB45D3" w:rsidRPr="00BB45D3" w:rsidRDefault="00BB45D3" w:rsidP="00BB45D3">
      <w:pPr>
        <w:tabs>
          <w:tab w:val="left" w:pos="8280"/>
          <w:tab w:val="left" w:pos="8640"/>
        </w:tabs>
        <w:ind w:left="-567" w:right="-567"/>
        <w:rPr>
          <w:b/>
          <w:bCs/>
        </w:rPr>
      </w:pPr>
      <w:r w:rsidRPr="00BB45D3">
        <w:rPr>
          <w:b/>
          <w:bCs/>
          <w:color w:val="FF0000"/>
        </w:rPr>
        <w:t>Textos Bíblicos:</w:t>
      </w:r>
      <w:r w:rsidRPr="00BB45D3">
        <w:rPr>
          <w:b/>
          <w:bCs/>
        </w:rPr>
        <w:t xml:space="preserve"> João 14.15-31 – Efésios 4.30</w:t>
      </w:r>
      <w:r w:rsidR="00DB79E0">
        <w:rPr>
          <w:b/>
          <w:bCs/>
        </w:rPr>
        <w:t>-31</w:t>
      </w:r>
    </w:p>
    <w:p w:rsidR="00BB45D3" w:rsidRDefault="00BB45D3" w:rsidP="00BB45D3">
      <w:pPr>
        <w:jc w:val="center"/>
        <w:rPr>
          <w:b/>
          <w:bCs/>
          <w:sz w:val="22"/>
          <w:szCs w:val="22"/>
        </w:rPr>
      </w:pPr>
      <w:r>
        <w:rPr>
          <w:b/>
          <w:bCs/>
          <w:sz w:val="22"/>
          <w:szCs w:val="22"/>
        </w:rPr>
        <w:t xml:space="preserve"> </w:t>
      </w:r>
    </w:p>
    <w:p w:rsidR="00BB45D3" w:rsidRPr="00BB45D3" w:rsidRDefault="00BB45D3" w:rsidP="00BB45D3">
      <w:pPr>
        <w:ind w:left="-567" w:right="-567"/>
      </w:pPr>
      <w:r w:rsidRPr="00C61E08">
        <w:rPr>
          <w:b/>
          <w:color w:val="FF0000"/>
        </w:rPr>
        <w:t>Quebra Gelo:</w:t>
      </w:r>
      <w:r w:rsidRPr="00BB45D3">
        <w:t xml:space="preserve"> Se você pudesse definir a herança de seu </w:t>
      </w:r>
      <w:proofErr w:type="gramStart"/>
      <w:r w:rsidRPr="00BB45D3">
        <w:t>filho(</w:t>
      </w:r>
      <w:proofErr w:type="gramEnd"/>
      <w:r w:rsidRPr="00BB45D3">
        <w:t>a) o que gostaria de deixar como legado para ele (a)?</w:t>
      </w:r>
    </w:p>
    <w:p w:rsidR="00BB45D3" w:rsidRPr="00BB45D3" w:rsidRDefault="00BB45D3" w:rsidP="00BB45D3">
      <w:pPr>
        <w:ind w:left="-567" w:right="-567"/>
      </w:pPr>
    </w:p>
    <w:p w:rsidR="00BB45D3" w:rsidRPr="00BB45D3" w:rsidRDefault="00BB45D3" w:rsidP="00BB45D3">
      <w:pPr>
        <w:ind w:left="-567" w:right="-567"/>
        <w:jc w:val="both"/>
        <w:rPr>
          <w:b/>
        </w:rPr>
      </w:pPr>
      <w:r w:rsidRPr="00BB45D3">
        <w:rPr>
          <w:b/>
          <w:color w:val="FF0000"/>
        </w:rPr>
        <w:t>Introdução</w:t>
      </w:r>
      <w:r w:rsidRPr="00BB45D3">
        <w:rPr>
          <w:color w:val="FF0000"/>
        </w:rPr>
        <w:t>:</w:t>
      </w:r>
      <w:r w:rsidRPr="00BB45D3">
        <w:t xml:space="preserve"> Não tenho dúvidas de que a nossa maior luta é não atentarmos adequadamente a voz do Senhor. E isso vale para todos, do menor ao maior (Isaias 24.2). </w:t>
      </w:r>
      <w:r w:rsidRPr="00DB79E0">
        <w:t>É interessante que ao falar sobre a promessa do Espírito Santo, Jesus inicia com uma exortação sobre a necessidade de ouvirmos o Pai e associa a capacidade de ouvirmos ao sentimento que precisamos ter</w:t>
      </w:r>
      <w:r w:rsidRPr="00BB45D3">
        <w:rPr>
          <w:b/>
        </w:rPr>
        <w:t>,</w:t>
      </w:r>
      <w:r w:rsidRPr="00BB45D3">
        <w:t xml:space="preserve"> </w:t>
      </w:r>
      <w:proofErr w:type="gramStart"/>
      <w:r w:rsidRPr="00BB45D3">
        <w:t>“...</w:t>
      </w:r>
      <w:proofErr w:type="gramEnd"/>
      <w:r w:rsidRPr="00DB79E0">
        <w:rPr>
          <w:b/>
        </w:rPr>
        <w:t>se me amais, me ouvireis</w:t>
      </w:r>
      <w:r w:rsidRPr="00BB45D3">
        <w:t xml:space="preserve">...” Ele inicia com essa exortação, no meio da mensagem Ele reforça e durante a mensagem retoma várias vezes.  Você me ama? Aprenda a me ouvir. </w:t>
      </w:r>
      <w:r w:rsidR="00DB79E0" w:rsidRPr="00DB79E0">
        <w:rPr>
          <w:b/>
        </w:rPr>
        <w:t>Se a</w:t>
      </w:r>
      <w:r w:rsidRPr="00DB79E0">
        <w:rPr>
          <w:b/>
        </w:rPr>
        <w:t>prende</w:t>
      </w:r>
      <w:r w:rsidR="00DB79E0" w:rsidRPr="00DB79E0">
        <w:rPr>
          <w:b/>
        </w:rPr>
        <w:t>rmos</w:t>
      </w:r>
      <w:r w:rsidRPr="00DB79E0">
        <w:rPr>
          <w:b/>
        </w:rPr>
        <w:t xml:space="preserve"> a ouvir,</w:t>
      </w:r>
      <w:r w:rsidRPr="00BB45D3">
        <w:t xml:space="preserve"> algumas coisas que são herança serão experimentadas intensamente por </w:t>
      </w:r>
      <w:r w:rsidR="00DB79E0">
        <w:t>nós</w:t>
      </w:r>
      <w:r w:rsidRPr="00BB45D3">
        <w:t xml:space="preserve">. </w:t>
      </w:r>
      <w:r w:rsidRPr="00BB45D3">
        <w:rPr>
          <w:b/>
        </w:rPr>
        <w:t>E recebereis...</w:t>
      </w:r>
    </w:p>
    <w:p w:rsidR="00BB45D3" w:rsidRPr="00BB45D3" w:rsidRDefault="00BB45D3" w:rsidP="00C61E08">
      <w:pPr>
        <w:pStyle w:val="SemEspaamento"/>
      </w:pPr>
    </w:p>
    <w:p w:rsidR="00BB45D3" w:rsidRDefault="00BB45D3" w:rsidP="00BB45D3">
      <w:pPr>
        <w:pStyle w:val="PargrafodaLista"/>
        <w:numPr>
          <w:ilvl w:val="0"/>
          <w:numId w:val="5"/>
        </w:numPr>
        <w:ind w:left="-567" w:right="-567"/>
        <w:jc w:val="both"/>
      </w:pPr>
      <w:r w:rsidRPr="00BB45D3">
        <w:rPr>
          <w:b/>
          <w:color w:val="FF0000"/>
        </w:rPr>
        <w:t>Recebereis companhia</w:t>
      </w:r>
      <w:r w:rsidRPr="00BB45D3">
        <w:rPr>
          <w:color w:val="FF0000"/>
        </w:rPr>
        <w:t>.</w:t>
      </w:r>
      <w:r w:rsidR="00DB79E0">
        <w:t xml:space="preserve"> N</w:t>
      </w:r>
      <w:r w:rsidRPr="00BB45D3">
        <w:t>unca estar</w:t>
      </w:r>
      <w:r w:rsidR="00DB79E0">
        <w:t>emos</w:t>
      </w:r>
      <w:r w:rsidRPr="00BB45D3">
        <w:t xml:space="preserve"> sozinho</w:t>
      </w:r>
      <w:r w:rsidR="00DB79E0">
        <w:t>s</w:t>
      </w:r>
      <w:r w:rsidRPr="00BB45D3">
        <w:t xml:space="preserve"> (v 16-18). O que Deus deseja dar para você, o mundo não pode dar, porque ele não pode receber. O Espírito da Verdade, o</w:t>
      </w:r>
      <w:r>
        <w:t xml:space="preserve"> Espírito Santo, o Consolador, s</w:t>
      </w:r>
      <w:r w:rsidRPr="00BB45D3">
        <w:t xml:space="preserve">ó aquele que se rende ao Senhor em amor e fé, pode receber. </w:t>
      </w:r>
      <w:r w:rsidRPr="00DB79E0">
        <w:rPr>
          <w:b/>
        </w:rPr>
        <w:t>O mundo pode te dar muitas coisas e te fazer um solitário, um ser vazio, com muitas coisas</w:t>
      </w:r>
      <w:r w:rsidRPr="00BB45D3">
        <w:t xml:space="preserve">. Na presença do Senhor eu nunca estarei só (Hebreus 12.1-3). </w:t>
      </w:r>
    </w:p>
    <w:p w:rsidR="00C61E08" w:rsidRPr="00BB45D3" w:rsidRDefault="00C61E08" w:rsidP="00C61E08">
      <w:pPr>
        <w:pStyle w:val="SemEspaamento"/>
      </w:pPr>
    </w:p>
    <w:p w:rsidR="00BB45D3" w:rsidRDefault="00BB45D3" w:rsidP="00BB45D3">
      <w:pPr>
        <w:pStyle w:val="PargrafodaLista"/>
        <w:numPr>
          <w:ilvl w:val="0"/>
          <w:numId w:val="5"/>
        </w:numPr>
        <w:ind w:left="-567" w:right="-567"/>
        <w:jc w:val="both"/>
      </w:pPr>
      <w:r w:rsidRPr="00BB45D3">
        <w:rPr>
          <w:b/>
          <w:color w:val="FF0000"/>
        </w:rPr>
        <w:t>Recebereis vida</w:t>
      </w:r>
      <w:r w:rsidRPr="00BB45D3">
        <w:t xml:space="preserve"> (v.19-21) – “Porque eu vivo, vós também vivereis”. </w:t>
      </w:r>
      <w:r w:rsidRPr="00DB79E0">
        <w:rPr>
          <w:b/>
        </w:rPr>
        <w:t>Todos os nossos projetos</w:t>
      </w:r>
      <w:proofErr w:type="gramStart"/>
      <w:r w:rsidRPr="00DB79E0">
        <w:rPr>
          <w:b/>
        </w:rPr>
        <w:t xml:space="preserve">  </w:t>
      </w:r>
      <w:proofErr w:type="gramEnd"/>
      <w:r w:rsidRPr="00DB79E0">
        <w:rPr>
          <w:b/>
        </w:rPr>
        <w:t>tem em si a pretensão de gerar vida, de produzir vida.</w:t>
      </w:r>
      <w:r w:rsidRPr="00BB45D3">
        <w:t xml:space="preserve"> No entanto, Jesus afirma que só há uma fonte de vida, Ele. </w:t>
      </w:r>
      <w:r w:rsidRPr="00DB79E0">
        <w:rPr>
          <w:b/>
        </w:rPr>
        <w:t>Todas as demais coisas,</w:t>
      </w:r>
      <w:r w:rsidRPr="00BB45D3">
        <w:t xml:space="preserve"> por mais bem intencionadas que sejam podem trazer algumas manifestações positivas e </w:t>
      </w:r>
      <w:r w:rsidR="00DB79E0">
        <w:t xml:space="preserve">até </w:t>
      </w:r>
      <w:r w:rsidRPr="00BB45D3">
        <w:t xml:space="preserve">abençoadas, </w:t>
      </w:r>
      <w:r w:rsidRPr="00DB79E0">
        <w:rPr>
          <w:b/>
        </w:rPr>
        <w:t>menos vida, porque a vida verdadeira, só Jesus pode dar.</w:t>
      </w:r>
      <w:r w:rsidRPr="00BB45D3">
        <w:t xml:space="preserve"> Você recebe vida aqui, agora e receberá na eternidade.</w:t>
      </w:r>
    </w:p>
    <w:p w:rsidR="00C61E08" w:rsidRPr="00BB45D3" w:rsidRDefault="00C61E08" w:rsidP="00C61E08">
      <w:pPr>
        <w:pStyle w:val="SemEspaamento"/>
      </w:pPr>
    </w:p>
    <w:p w:rsidR="00BB45D3" w:rsidRDefault="00BB45D3" w:rsidP="00BB45D3">
      <w:pPr>
        <w:pStyle w:val="PargrafodaLista"/>
        <w:numPr>
          <w:ilvl w:val="0"/>
          <w:numId w:val="5"/>
        </w:numPr>
        <w:ind w:left="-567" w:right="-567"/>
        <w:jc w:val="both"/>
      </w:pPr>
      <w:r w:rsidRPr="00BB45D3">
        <w:rPr>
          <w:b/>
          <w:color w:val="FF0000"/>
        </w:rPr>
        <w:t>Recebereis instrução, manifestação e cuidado</w:t>
      </w:r>
      <w:r w:rsidRPr="00BB45D3">
        <w:t xml:space="preserve"> (v.21-26) </w:t>
      </w:r>
      <w:proofErr w:type="gramStart"/>
      <w:r w:rsidRPr="00BB45D3">
        <w:t>“...</w:t>
      </w:r>
      <w:proofErr w:type="gramEnd"/>
      <w:r w:rsidRPr="00BB45D3">
        <w:t xml:space="preserve">me manifestarei...”, “...viremos para ele e nele faremos morada...”, “...vos ensinará...”, “...vos fará lembrar das minhas palavras”.  </w:t>
      </w:r>
      <w:r w:rsidRPr="00DB79E0">
        <w:rPr>
          <w:b/>
        </w:rPr>
        <w:t>Jesus afirmou que aquele que o ama e o ouve recebe instrução</w:t>
      </w:r>
      <w:r w:rsidRPr="00BB45D3">
        <w:t xml:space="preserve">. Ele não nos deixa perdidos no meio das tribulações e conflitos que o mundo oferece. </w:t>
      </w:r>
      <w:r w:rsidRPr="00DB79E0">
        <w:rPr>
          <w:b/>
        </w:rPr>
        <w:t>Ele nos instrui e nos supre.</w:t>
      </w:r>
      <w:r w:rsidRPr="00BB45D3">
        <w:t xml:space="preserve"> Aquele que o ama e o ouve recebe instrução, recebe manifestação e recebe cuidado. Às vezes estamos tentando resolver os conflitos para depois ser fiel. </w:t>
      </w:r>
    </w:p>
    <w:p w:rsidR="00C61E08" w:rsidRPr="00BB45D3" w:rsidRDefault="00C61E08" w:rsidP="00C61E08">
      <w:pPr>
        <w:pStyle w:val="SemEspaamento"/>
      </w:pPr>
    </w:p>
    <w:p w:rsidR="00BB45D3" w:rsidRPr="00BB45D3" w:rsidRDefault="00BB45D3" w:rsidP="00BB45D3">
      <w:pPr>
        <w:pStyle w:val="PargrafodaLista"/>
        <w:numPr>
          <w:ilvl w:val="0"/>
          <w:numId w:val="5"/>
        </w:numPr>
        <w:ind w:left="-567" w:right="-567"/>
        <w:jc w:val="both"/>
      </w:pPr>
      <w:r w:rsidRPr="00BB45D3">
        <w:rPr>
          <w:b/>
          <w:color w:val="FF0000"/>
        </w:rPr>
        <w:t>Recebereis paz</w:t>
      </w:r>
      <w:r w:rsidRPr="00BB45D3">
        <w:t xml:space="preserve"> (v.27) “... a minha paz vos dou, não vo-la dou como o mundo dá. </w:t>
      </w:r>
      <w:r w:rsidRPr="00DB79E0">
        <w:rPr>
          <w:b/>
        </w:rPr>
        <w:t>Não se turbe o vosso coração, nem se atemorize...” Filipenses 4.7</w:t>
      </w:r>
      <w:r w:rsidRPr="00BB45D3">
        <w:t xml:space="preserve"> “E a paz de Deus, que excede o entendimento</w:t>
      </w:r>
      <w:r w:rsidR="00DB79E0">
        <w:t xml:space="preserve"> humano</w:t>
      </w:r>
      <w:r w:rsidRPr="00BB45D3">
        <w:t xml:space="preserve">, guardará os vossos corações e as vossas mentes em Cristo...”. Não como o mundo a dá... Em outras palavras, </w:t>
      </w:r>
      <w:r w:rsidRPr="00DB79E0">
        <w:rPr>
          <w:b/>
        </w:rPr>
        <w:t xml:space="preserve">Jesus está afirmando que o mundo também oferece paz, porém a paz que </w:t>
      </w:r>
      <w:r w:rsidR="00DB79E0">
        <w:rPr>
          <w:b/>
        </w:rPr>
        <w:t>o mundo</w:t>
      </w:r>
      <w:r w:rsidRPr="00DB79E0">
        <w:rPr>
          <w:b/>
        </w:rPr>
        <w:t xml:space="preserve"> oferece não traz segurança</w:t>
      </w:r>
      <w:r w:rsidRPr="00BB45D3">
        <w:t>. Se me ama e me ouves, não tenhais medo, você receberá paz que guarda a mente e o coração.</w:t>
      </w:r>
    </w:p>
    <w:p w:rsidR="00BB45D3" w:rsidRPr="00BB45D3" w:rsidRDefault="00BB45D3" w:rsidP="00BB45D3">
      <w:pPr>
        <w:pStyle w:val="PargrafodaLista"/>
        <w:ind w:left="-567" w:right="-567"/>
        <w:jc w:val="both"/>
      </w:pPr>
    </w:p>
    <w:p w:rsidR="0015614D" w:rsidRDefault="00BB45D3" w:rsidP="00C61E08">
      <w:pPr>
        <w:ind w:left="-567" w:right="-567"/>
        <w:jc w:val="both"/>
        <w:rPr>
          <w:b/>
          <w:bCs/>
        </w:rPr>
      </w:pPr>
      <w:r w:rsidRPr="00C61E08">
        <w:rPr>
          <w:b/>
          <w:color w:val="FF0000"/>
        </w:rPr>
        <w:t>Conclusão</w:t>
      </w:r>
      <w:r w:rsidRPr="00C61E08">
        <w:rPr>
          <w:color w:val="FF0000"/>
        </w:rPr>
        <w:t>:</w:t>
      </w:r>
      <w:r w:rsidRPr="00BB45D3">
        <w:t xml:space="preserve"> Há muitas famílias sem paz, porque Deus não tem sido ouvido. Há falta de paz nas igrejas, porque Deus não tem sido ouvido. Há falta de paz nos relacionamentos porque Deus não tem sido ouvido. Há falta de paz na cidade, porque Deus não tem sido ouvido. </w:t>
      </w:r>
      <w:r w:rsidRPr="00DB79E0">
        <w:rPr>
          <w:b/>
        </w:rPr>
        <w:t>Efésios 4.30-31 nos encorajam a não entristecermos o Espírito Santo, no qual fomos selados para o dia da redenção e nos exorta a tirar de nosso meio, toda amargura, e ira, e cólera, e gritarias, e blasfêmias e toda malícia</w:t>
      </w:r>
      <w:r w:rsidRPr="00BB45D3">
        <w:t>. Você tem dado ouvidos ao Senhor, tem inclinado os seus ouvidos para ouv</w:t>
      </w:r>
      <w:r w:rsidR="00DB79E0">
        <w:t>í</w:t>
      </w:r>
      <w:r w:rsidRPr="00BB45D3">
        <w:t xml:space="preserve">-lo. Se não, hoje você tem a maior e mais rica oportunidade de toda a sua vida. </w:t>
      </w:r>
      <w:r>
        <w:t>Vamos orar.</w:t>
      </w:r>
    </w:p>
    <w:sectPr w:rsidR="0015614D"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39750301"/>
    <w:multiLevelType w:val="hybridMultilevel"/>
    <w:tmpl w:val="208296F2"/>
    <w:lvl w:ilvl="0" w:tplc="B3D691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C5A70A9"/>
    <w:multiLevelType w:val="hybridMultilevel"/>
    <w:tmpl w:val="D514D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E43FB0"/>
    <w:multiLevelType w:val="hybridMultilevel"/>
    <w:tmpl w:val="A566A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AE6AF9"/>
    <w:rsid w:val="000421F5"/>
    <w:rsid w:val="000526E9"/>
    <w:rsid w:val="000579FA"/>
    <w:rsid w:val="00081637"/>
    <w:rsid w:val="000A5503"/>
    <w:rsid w:val="000A79F6"/>
    <w:rsid w:val="000B24EE"/>
    <w:rsid w:val="000C2857"/>
    <w:rsid w:val="000D01F3"/>
    <w:rsid w:val="000D281E"/>
    <w:rsid w:val="001318F4"/>
    <w:rsid w:val="00140304"/>
    <w:rsid w:val="00144866"/>
    <w:rsid w:val="0015614D"/>
    <w:rsid w:val="00167C84"/>
    <w:rsid w:val="00186910"/>
    <w:rsid w:val="001942E0"/>
    <w:rsid w:val="001B0061"/>
    <w:rsid w:val="001C54CF"/>
    <w:rsid w:val="001D604C"/>
    <w:rsid w:val="00227F75"/>
    <w:rsid w:val="0023721A"/>
    <w:rsid w:val="00246192"/>
    <w:rsid w:val="002548BD"/>
    <w:rsid w:val="00266C0E"/>
    <w:rsid w:val="0027730D"/>
    <w:rsid w:val="002A59D9"/>
    <w:rsid w:val="002D1594"/>
    <w:rsid w:val="002D236D"/>
    <w:rsid w:val="002E1C7D"/>
    <w:rsid w:val="002E5BEE"/>
    <w:rsid w:val="002E7E57"/>
    <w:rsid w:val="002F2310"/>
    <w:rsid w:val="002F6F3B"/>
    <w:rsid w:val="00326372"/>
    <w:rsid w:val="00331EE1"/>
    <w:rsid w:val="00332F27"/>
    <w:rsid w:val="00341B18"/>
    <w:rsid w:val="00351434"/>
    <w:rsid w:val="00360901"/>
    <w:rsid w:val="003836CA"/>
    <w:rsid w:val="00385539"/>
    <w:rsid w:val="00390487"/>
    <w:rsid w:val="003A3333"/>
    <w:rsid w:val="003C1CAC"/>
    <w:rsid w:val="003C6FBA"/>
    <w:rsid w:val="003E02C4"/>
    <w:rsid w:val="003E3FB9"/>
    <w:rsid w:val="00405AF4"/>
    <w:rsid w:val="00407B6C"/>
    <w:rsid w:val="00416255"/>
    <w:rsid w:val="00421A80"/>
    <w:rsid w:val="00442473"/>
    <w:rsid w:val="00455A8C"/>
    <w:rsid w:val="00460F35"/>
    <w:rsid w:val="00464F08"/>
    <w:rsid w:val="00471F00"/>
    <w:rsid w:val="004B2B7C"/>
    <w:rsid w:val="004B41E7"/>
    <w:rsid w:val="004B6081"/>
    <w:rsid w:val="004F24CA"/>
    <w:rsid w:val="00511954"/>
    <w:rsid w:val="00524CF8"/>
    <w:rsid w:val="00532A27"/>
    <w:rsid w:val="00533A6A"/>
    <w:rsid w:val="00547AB3"/>
    <w:rsid w:val="0056416F"/>
    <w:rsid w:val="005A1E1E"/>
    <w:rsid w:val="006032D0"/>
    <w:rsid w:val="006234C6"/>
    <w:rsid w:val="006275AB"/>
    <w:rsid w:val="00656B80"/>
    <w:rsid w:val="00662661"/>
    <w:rsid w:val="00663DCB"/>
    <w:rsid w:val="0067569B"/>
    <w:rsid w:val="00683357"/>
    <w:rsid w:val="006850CF"/>
    <w:rsid w:val="006B44DD"/>
    <w:rsid w:val="006C15EA"/>
    <w:rsid w:val="006C5650"/>
    <w:rsid w:val="006E3450"/>
    <w:rsid w:val="006E6A3A"/>
    <w:rsid w:val="006F0673"/>
    <w:rsid w:val="006F3D80"/>
    <w:rsid w:val="006F402C"/>
    <w:rsid w:val="0070271E"/>
    <w:rsid w:val="00714034"/>
    <w:rsid w:val="00740276"/>
    <w:rsid w:val="007622A0"/>
    <w:rsid w:val="00765455"/>
    <w:rsid w:val="007828D1"/>
    <w:rsid w:val="0079578E"/>
    <w:rsid w:val="00795973"/>
    <w:rsid w:val="00796A4E"/>
    <w:rsid w:val="007C08BD"/>
    <w:rsid w:val="007C1FF7"/>
    <w:rsid w:val="007D3990"/>
    <w:rsid w:val="007E537A"/>
    <w:rsid w:val="007F31D9"/>
    <w:rsid w:val="007F5C32"/>
    <w:rsid w:val="00806C5F"/>
    <w:rsid w:val="00807E66"/>
    <w:rsid w:val="00817DF6"/>
    <w:rsid w:val="00833CCD"/>
    <w:rsid w:val="00862E4B"/>
    <w:rsid w:val="00875DEB"/>
    <w:rsid w:val="008837D0"/>
    <w:rsid w:val="008839BD"/>
    <w:rsid w:val="008A3BA4"/>
    <w:rsid w:val="008B4C97"/>
    <w:rsid w:val="008B5726"/>
    <w:rsid w:val="008D54C1"/>
    <w:rsid w:val="008E56AF"/>
    <w:rsid w:val="008E6ACD"/>
    <w:rsid w:val="008F199E"/>
    <w:rsid w:val="008F6444"/>
    <w:rsid w:val="00911E38"/>
    <w:rsid w:val="00925B60"/>
    <w:rsid w:val="00933F3E"/>
    <w:rsid w:val="00941423"/>
    <w:rsid w:val="00945F9D"/>
    <w:rsid w:val="00962D0E"/>
    <w:rsid w:val="00964617"/>
    <w:rsid w:val="00992264"/>
    <w:rsid w:val="009B1048"/>
    <w:rsid w:val="009D5119"/>
    <w:rsid w:val="009E27AC"/>
    <w:rsid w:val="009E5B96"/>
    <w:rsid w:val="009F0695"/>
    <w:rsid w:val="009F22C5"/>
    <w:rsid w:val="009F2BE3"/>
    <w:rsid w:val="00A07D49"/>
    <w:rsid w:val="00A16204"/>
    <w:rsid w:val="00A2211F"/>
    <w:rsid w:val="00A265FC"/>
    <w:rsid w:val="00A34439"/>
    <w:rsid w:val="00A62C37"/>
    <w:rsid w:val="00A64BEF"/>
    <w:rsid w:val="00A777E3"/>
    <w:rsid w:val="00A874B6"/>
    <w:rsid w:val="00AA30C7"/>
    <w:rsid w:val="00AD16AE"/>
    <w:rsid w:val="00AD5858"/>
    <w:rsid w:val="00AD5FB7"/>
    <w:rsid w:val="00AE0498"/>
    <w:rsid w:val="00AE22D8"/>
    <w:rsid w:val="00AE6AF9"/>
    <w:rsid w:val="00AF2BDB"/>
    <w:rsid w:val="00B1216C"/>
    <w:rsid w:val="00B151B9"/>
    <w:rsid w:val="00B342BD"/>
    <w:rsid w:val="00B42125"/>
    <w:rsid w:val="00B52237"/>
    <w:rsid w:val="00B54591"/>
    <w:rsid w:val="00B57453"/>
    <w:rsid w:val="00B7248E"/>
    <w:rsid w:val="00B757B3"/>
    <w:rsid w:val="00B8347B"/>
    <w:rsid w:val="00B83BF6"/>
    <w:rsid w:val="00B83CCC"/>
    <w:rsid w:val="00B91A12"/>
    <w:rsid w:val="00B94452"/>
    <w:rsid w:val="00B968AE"/>
    <w:rsid w:val="00BB27D7"/>
    <w:rsid w:val="00BB45D3"/>
    <w:rsid w:val="00BB7D3C"/>
    <w:rsid w:val="00C032BD"/>
    <w:rsid w:val="00C044C0"/>
    <w:rsid w:val="00C12173"/>
    <w:rsid w:val="00C161F4"/>
    <w:rsid w:val="00C16C24"/>
    <w:rsid w:val="00C33381"/>
    <w:rsid w:val="00C36AAE"/>
    <w:rsid w:val="00C46138"/>
    <w:rsid w:val="00C479FF"/>
    <w:rsid w:val="00C61E08"/>
    <w:rsid w:val="00CC0043"/>
    <w:rsid w:val="00CD0151"/>
    <w:rsid w:val="00D10AC4"/>
    <w:rsid w:val="00D314D1"/>
    <w:rsid w:val="00D676CE"/>
    <w:rsid w:val="00D708E4"/>
    <w:rsid w:val="00D748E8"/>
    <w:rsid w:val="00D81603"/>
    <w:rsid w:val="00D84742"/>
    <w:rsid w:val="00DA34CE"/>
    <w:rsid w:val="00DB79E0"/>
    <w:rsid w:val="00DC650B"/>
    <w:rsid w:val="00DC7637"/>
    <w:rsid w:val="00DF74C2"/>
    <w:rsid w:val="00E00C39"/>
    <w:rsid w:val="00E04957"/>
    <w:rsid w:val="00E05062"/>
    <w:rsid w:val="00E13FBB"/>
    <w:rsid w:val="00E26EEE"/>
    <w:rsid w:val="00E315A1"/>
    <w:rsid w:val="00E34982"/>
    <w:rsid w:val="00E41F98"/>
    <w:rsid w:val="00E434CB"/>
    <w:rsid w:val="00E47040"/>
    <w:rsid w:val="00E6166E"/>
    <w:rsid w:val="00E6576E"/>
    <w:rsid w:val="00E81353"/>
    <w:rsid w:val="00E85E23"/>
    <w:rsid w:val="00E96751"/>
    <w:rsid w:val="00EB682D"/>
    <w:rsid w:val="00ED4C77"/>
    <w:rsid w:val="00F07127"/>
    <w:rsid w:val="00F11ED1"/>
    <w:rsid w:val="00F23680"/>
    <w:rsid w:val="00F327DF"/>
    <w:rsid w:val="00F35F58"/>
    <w:rsid w:val="00F4468B"/>
    <w:rsid w:val="00F62174"/>
    <w:rsid w:val="00F62587"/>
    <w:rsid w:val="00F663A3"/>
    <w:rsid w:val="00F85533"/>
    <w:rsid w:val="00F91E88"/>
    <w:rsid w:val="00F963EB"/>
    <w:rsid w:val="00FA58A0"/>
    <w:rsid w:val="00FD5E9E"/>
    <w:rsid w:val="00FE2D83"/>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6416F"/>
    <w:pPr>
      <w:ind w:left="720"/>
      <w:contextualSpacing/>
    </w:pPr>
  </w:style>
</w:styles>
</file>

<file path=word/webSettings.xml><?xml version="1.0" encoding="utf-8"?>
<w:webSettings xmlns:r="http://schemas.openxmlformats.org/officeDocument/2006/relationships" xmlns:w="http://schemas.openxmlformats.org/wordprocessingml/2006/main">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24235437">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4215459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823614528">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2020-07-30T20:56:00Z</dcterms:created>
  <dcterms:modified xsi:type="dcterms:W3CDTF">2020-07-31T13:13:00Z</dcterms:modified>
</cp:coreProperties>
</file>